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7B" w:rsidRDefault="00447BD8">
      <w:pPr>
        <w:spacing w:after="0" w:line="259" w:lineRule="auto"/>
        <w:ind w:left="0" w:right="62" w:firstLine="0"/>
        <w:jc w:val="right"/>
      </w:pPr>
      <w:r>
        <w:rPr>
          <w:b/>
          <w:sz w:val="24"/>
        </w:rPr>
        <w:t xml:space="preserve">Allegato 1 </w:t>
      </w:r>
    </w:p>
    <w:p w:rsidR="00C5687B" w:rsidRDefault="00447BD8">
      <w:pPr>
        <w:spacing w:after="0" w:line="259" w:lineRule="auto"/>
        <w:ind w:left="0" w:firstLine="0"/>
        <w:jc w:val="right"/>
      </w:pPr>
      <w:r>
        <w:rPr>
          <w:b/>
          <w:sz w:val="24"/>
        </w:rPr>
        <w:t xml:space="preserve"> </w:t>
      </w:r>
    </w:p>
    <w:p w:rsidR="00C5687B" w:rsidRDefault="00C5687B">
      <w:pPr>
        <w:spacing w:after="0" w:line="259" w:lineRule="auto"/>
        <w:ind w:left="22" w:firstLine="0"/>
        <w:jc w:val="center"/>
      </w:pPr>
    </w:p>
    <w:p w:rsidR="00C5687B" w:rsidRDefault="00447BD8">
      <w:pPr>
        <w:spacing w:after="0" w:line="259" w:lineRule="auto"/>
        <w:ind w:left="22" w:firstLine="0"/>
        <w:jc w:val="center"/>
      </w:pPr>
      <w:r>
        <w:rPr>
          <w:b/>
        </w:rPr>
        <w:t xml:space="preserve"> </w:t>
      </w:r>
    </w:p>
    <w:p w:rsidR="00C5687B" w:rsidRDefault="00447BD8">
      <w:pPr>
        <w:spacing w:after="0" w:line="259" w:lineRule="auto"/>
        <w:ind w:right="31"/>
        <w:jc w:val="center"/>
      </w:pPr>
      <w:bookmarkStart w:id="0" w:name="_GoBack"/>
      <w:bookmarkEnd w:id="0"/>
      <w:r>
        <w:rPr>
          <w:b/>
        </w:rPr>
        <w:t xml:space="preserve">Descrittori dei criteri e indicatori per la valutazione del merito </w:t>
      </w:r>
    </w:p>
    <w:p w:rsidR="00C5687B" w:rsidRDefault="00447BD8">
      <w:pPr>
        <w:ind w:left="-5" w:right="15"/>
      </w:pPr>
      <w:r>
        <w:t xml:space="preserve">Gli indicatori dei criteri, previsti per ciascun ambito valutativo dal comma 129 dell’art.1 della L. 107/2015, con i relativi descrittori di funzione /attività valorizzabile e con l’indicazione dei livelli conseguibili dei citati indicatori sono contenuti nelle tre seguenti tabelle. La compilazione delle tabelle per ciascun assegnatario costituisce la motivazione dell’assegnazione del bonus.  </w:t>
      </w:r>
    </w:p>
    <w:p w:rsidR="00C5687B" w:rsidRDefault="00447BD8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4422" w:type="dxa"/>
        <w:tblInd w:w="-106" w:type="dxa"/>
        <w:tblCellMar>
          <w:top w:w="49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1807"/>
        <w:gridCol w:w="7229"/>
        <w:gridCol w:w="1985"/>
        <w:gridCol w:w="1702"/>
        <w:gridCol w:w="1699"/>
      </w:tblGrid>
      <w:tr w:rsidR="00C5687B">
        <w:trPr>
          <w:trHeight w:val="712"/>
        </w:trPr>
        <w:tc>
          <w:tcPr>
            <w:tcW w:w="1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C5687B" w:rsidRDefault="00447BD8">
            <w:pPr>
              <w:spacing w:after="0" w:line="259" w:lineRule="auto"/>
              <w:ind w:left="881" w:right="45" w:hanging="881"/>
              <w:jc w:val="left"/>
            </w:pPr>
            <w:r>
              <w:rPr>
                <w:b/>
                <w:i/>
              </w:rPr>
              <w:t>Area A: “</w:t>
            </w:r>
            <w:r>
              <w:rPr>
                <w:i/>
              </w:rPr>
              <w:t>della qualità</w:t>
            </w:r>
            <w:r>
              <w:t xml:space="preserve"> </w:t>
            </w:r>
            <w:r>
              <w:rPr>
                <w:i/>
              </w:rPr>
              <w:t>dell'insegnamento e del contributo al miglioramento</w:t>
            </w:r>
            <w:r>
              <w:t xml:space="preserve"> </w:t>
            </w:r>
            <w:r>
              <w:rPr>
                <w:i/>
              </w:rPr>
              <w:t>dell'istituzione scolastica, nonché del successo formativo e scolastico degli studenti”</w:t>
            </w:r>
            <w:r>
              <w:rPr>
                <w:b/>
                <w:i/>
              </w:rPr>
              <w:t xml:space="preserve"> </w:t>
            </w:r>
          </w:p>
        </w:tc>
      </w:tr>
      <w:tr w:rsidR="00C5687B">
        <w:trPr>
          <w:trHeight w:val="70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INDICATORI di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funzione /attività da valorizzare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Descrittori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                        </w:t>
            </w:r>
          </w:p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            LIVELLO DEL CONTRIBUTO DEL DOCENTE  </w:t>
            </w:r>
          </w:p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687B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18"/>
              </w:rPr>
              <w:t xml:space="preserve">NON RILEVABILE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PRESENTE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PRESENTE con più EVIDENZE </w:t>
            </w:r>
          </w:p>
        </w:tc>
      </w:tr>
      <w:tr w:rsidR="00C5687B">
        <w:trPr>
          <w:trHeight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A.1 </w:t>
            </w:r>
            <w:r>
              <w:rPr>
                <w:sz w:val="20"/>
              </w:rPr>
              <w:t>Qualità dell’insegnamento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A.1.1</w:t>
            </w:r>
            <w:r>
              <w:rPr>
                <w:sz w:val="20"/>
              </w:rPr>
              <w:t xml:space="preserve"> Essere punto di riferimento per i colleghi per la didattica della disciplina insegnata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 xml:space="preserve">(es, diffusione e condivisione di materiali didattici)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A.1.2</w:t>
            </w:r>
            <w:r>
              <w:rPr>
                <w:sz w:val="20"/>
              </w:rPr>
              <w:t xml:space="preserve"> Partecipazione a corsi di aggiornamento e formazione afferenti allo sviluppo di competenze professionali con disseminazione all’interno della scuola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A.1.3</w:t>
            </w:r>
            <w:r>
              <w:rPr>
                <w:sz w:val="20"/>
              </w:rPr>
              <w:t xml:space="preserve"> Tenuta efficace della documentazione didattica esemplificativa della propria azione e messa a disposizione della stessa ai colleghi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A.1.4 </w:t>
            </w:r>
            <w:r>
              <w:rPr>
                <w:sz w:val="20"/>
              </w:rPr>
              <w:t xml:space="preserve">Puntualità nell’esecuzione dei compiti assegnati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A.1.5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>Utilizzo di  strategie e metodi nelle diverse situazioni di apprendimento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A.1.6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>Gestione del lavoro d'aula in contesti difficili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A.2</w:t>
            </w:r>
            <w:r>
              <w:rPr>
                <w:sz w:val="20"/>
              </w:rPr>
              <w:t xml:space="preserve"> Contributo al miglioramento dell’istituzione scolastica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A.2.1</w:t>
            </w:r>
            <w:r>
              <w:rPr>
                <w:sz w:val="20"/>
              </w:rPr>
              <w:t xml:space="preserve"> Partecipazione a commissioni, gruppi di lavoro, dipartimenti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A.2.2</w:t>
            </w:r>
            <w:r>
              <w:rPr>
                <w:sz w:val="20"/>
              </w:rPr>
              <w:t xml:space="preserve"> Partecipazione all’elaborazione del POF, PTOF, RAV, PdM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A.2.3</w:t>
            </w:r>
            <w:r>
              <w:rPr>
                <w:sz w:val="20"/>
              </w:rPr>
              <w:t xml:space="preserve"> Partecipazione ad azioni di sistema (progetti, bandi, convenzioni, concorsi, gare…)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A.2.4</w:t>
            </w:r>
            <w:r>
              <w:rPr>
                <w:sz w:val="20"/>
              </w:rPr>
              <w:t xml:space="preserve"> Organizzazione di eventi per la promozione dell’istituto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698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A.3</w:t>
            </w:r>
            <w:r>
              <w:rPr>
                <w:sz w:val="20"/>
              </w:rPr>
              <w:t xml:space="preserve"> Successo formativo e scolastico degli studenti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right="50" w:firstLine="0"/>
            </w:pPr>
            <w:r>
              <w:rPr>
                <w:b/>
                <w:sz w:val="20"/>
              </w:rPr>
              <w:t>A.3.1</w:t>
            </w:r>
            <w:r>
              <w:rPr>
                <w:sz w:val="20"/>
              </w:rPr>
              <w:t xml:space="preserve"> Progettazione e utilizzo di ambienti di apprendimento innovativi ed efficaci contro la dispersione scolastica, per l’inclusione, per la costruzione di curricoli personalizzati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A.3.2</w:t>
            </w:r>
            <w:r>
              <w:rPr>
                <w:sz w:val="20"/>
              </w:rPr>
              <w:t xml:space="preserve"> Uso sistematico di strumenti diversificati nella valutazione (ad es. assegnazione di compiti secondo i livelli di competenza degli studenti)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A.3.3</w:t>
            </w:r>
            <w:r>
              <w:rPr>
                <w:sz w:val="20"/>
              </w:rPr>
              <w:t xml:space="preserve"> Partecipazione a gare e concorsi con il coinvolgimento di delegazioni di alunni o gruppo classi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:rsidR="00C5687B" w:rsidRDefault="00447BD8">
      <w:pPr>
        <w:spacing w:after="0" w:line="259" w:lineRule="auto"/>
        <w:ind w:left="0" w:firstLine="0"/>
        <w:jc w:val="left"/>
      </w:pPr>
      <w:r>
        <w:rPr>
          <w:b/>
          <w:i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14422" w:type="dxa"/>
        <w:tblInd w:w="-106" w:type="dxa"/>
        <w:tblCellMar>
          <w:top w:w="49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1812"/>
        <w:gridCol w:w="7224"/>
        <w:gridCol w:w="1985"/>
        <w:gridCol w:w="1702"/>
        <w:gridCol w:w="1699"/>
      </w:tblGrid>
      <w:tr w:rsidR="00C5687B">
        <w:trPr>
          <w:trHeight w:val="1027"/>
        </w:trPr>
        <w:tc>
          <w:tcPr>
            <w:tcW w:w="1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</w:tcPr>
          <w:p w:rsidR="00C5687B" w:rsidRDefault="00447BD8">
            <w:pPr>
              <w:spacing w:after="0" w:line="259" w:lineRule="auto"/>
              <w:ind w:left="881" w:hanging="881"/>
            </w:pPr>
            <w:r>
              <w:rPr>
                <w:b/>
                <w:i/>
              </w:rPr>
              <w:t xml:space="preserve">Area B: </w:t>
            </w:r>
            <w:r>
              <w:rPr>
                <w:i/>
              </w:rPr>
              <w:t>“dei risultati</w:t>
            </w:r>
            <w:r>
              <w:t xml:space="preserve"> </w:t>
            </w:r>
            <w:r>
              <w:rPr>
                <w:i/>
              </w:rPr>
              <w:t>ottenuti dal docente o dal gruppo di docenti in relazione al potenziamento delle competenze degli alunni e dell'innovazione didattica e metodologica,</w:t>
            </w:r>
            <w:r>
              <w:t xml:space="preserve"> </w:t>
            </w:r>
            <w:r>
              <w:rPr>
                <w:i/>
              </w:rPr>
              <w:t>nonché della collaborazione alla ricerca didattica, alla documentazione e alla diffusione di buone pratiche didattiche”</w:t>
            </w:r>
            <w:r>
              <w:rPr>
                <w:b/>
                <w:i/>
              </w:rPr>
              <w:t xml:space="preserve"> </w:t>
            </w:r>
          </w:p>
        </w:tc>
      </w:tr>
      <w:tr w:rsidR="00C5687B">
        <w:trPr>
          <w:trHeight w:val="702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INDICATORI di funzione /attività da valorizzare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0"/>
              </w:rPr>
              <w:t xml:space="preserve">DESCRITTORI </w:t>
            </w:r>
          </w:p>
          <w:p w:rsidR="00C5687B" w:rsidRDefault="00447BD8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            LIVELLO DEL CONTRIBUTO DEL DOCENTE </w:t>
            </w:r>
          </w:p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687B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101" w:firstLine="0"/>
              <w:jc w:val="left"/>
            </w:pPr>
            <w:r>
              <w:rPr>
                <w:b/>
                <w:sz w:val="18"/>
              </w:rPr>
              <w:t xml:space="preserve">NON RILEVABILE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55" w:firstLine="0"/>
              <w:jc w:val="center"/>
            </w:pPr>
            <w:r>
              <w:rPr>
                <w:b/>
                <w:sz w:val="18"/>
              </w:rPr>
              <w:t xml:space="preserve">PRESENTE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PRESENTE con più EVIDENZE </w:t>
            </w:r>
          </w:p>
        </w:tc>
      </w:tr>
      <w:tr w:rsidR="00C5687B">
        <w:trPr>
          <w:trHeight w:val="701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right="54" w:firstLine="0"/>
              <w:jc w:val="left"/>
            </w:pPr>
            <w:r>
              <w:rPr>
                <w:b/>
                <w:sz w:val="20"/>
              </w:rPr>
              <w:t xml:space="preserve">B.1 </w:t>
            </w:r>
            <w:r>
              <w:rPr>
                <w:sz w:val="20"/>
              </w:rPr>
              <w:t xml:space="preserve">risultati ottenuti in relazione al potenziamento delle competenze degli alunni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right="55" w:firstLine="0"/>
            </w:pPr>
            <w:r>
              <w:rPr>
                <w:b/>
                <w:sz w:val="20"/>
              </w:rPr>
              <w:t>B.1.1</w:t>
            </w:r>
            <w:r>
              <w:rPr>
                <w:sz w:val="20"/>
              </w:rPr>
              <w:t xml:space="preserve"> Realizzazione di attività finalizzate al Potenziamento (certificazioni linguistiche e informatiche, cittadinanza attiva, altre competenze trasversali, organizzazione di viaggi, scambi, soggiorni-studio etc.)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8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right="53" w:firstLine="0"/>
            </w:pPr>
            <w:r>
              <w:rPr>
                <w:b/>
                <w:sz w:val="20"/>
              </w:rPr>
              <w:t>B.1.2</w:t>
            </w:r>
            <w:r>
              <w:rPr>
                <w:sz w:val="20"/>
              </w:rPr>
              <w:t xml:space="preserve"> Produzione e/o uso di strumenti valutativi adeguati a rilevare lo sviluppo di competenze compreso le competenze di cittadinanza (rubriche di valutazione, prove autentiche, griglie di valutazione…)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B.1.3 </w:t>
            </w:r>
            <w:r>
              <w:rPr>
                <w:sz w:val="20"/>
              </w:rPr>
              <w:t xml:space="preserve">Significativo miglioramento dei livelli </w:t>
            </w:r>
            <w:proofErr w:type="spellStart"/>
            <w:r>
              <w:rPr>
                <w:sz w:val="20"/>
              </w:rPr>
              <w:t>apprenditivi</w:t>
            </w:r>
            <w:proofErr w:type="spellEnd"/>
            <w:r>
              <w:rPr>
                <w:sz w:val="20"/>
              </w:rPr>
              <w:t xml:space="preserve"> della classe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B.1.4</w:t>
            </w:r>
            <w:r>
              <w:rPr>
                <w:sz w:val="20"/>
              </w:rPr>
              <w:t xml:space="preserve"> Attività di valorizzazione delle eccellenze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1" w:line="239" w:lineRule="auto"/>
              <w:ind w:left="0" w:right="339" w:firstLine="0"/>
              <w:jc w:val="left"/>
            </w:pPr>
            <w:r>
              <w:rPr>
                <w:b/>
                <w:sz w:val="20"/>
              </w:rPr>
              <w:t xml:space="preserve">B.2 </w:t>
            </w:r>
            <w:r>
              <w:rPr>
                <w:sz w:val="20"/>
              </w:rPr>
              <w:t xml:space="preserve">risultati ottenuti in relazione al potenziamento dell'innovazione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didattica e metodologica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B.2.1</w:t>
            </w:r>
            <w:r>
              <w:rPr>
                <w:sz w:val="20"/>
              </w:rPr>
              <w:t xml:space="preserve"> Organizzazione di attività laboratoriali, di attività interdisciplinari, di aree di progetto, classi aperte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B.2.2</w:t>
            </w:r>
            <w:r>
              <w:rPr>
                <w:sz w:val="20"/>
              </w:rPr>
              <w:t xml:space="preserve"> Uso delle TIC in modo efficace, sia nell’insegnamento della materia sia come supporto del ruolo professionale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B.2.3</w:t>
            </w:r>
            <w:r>
              <w:rPr>
                <w:sz w:val="20"/>
              </w:rPr>
              <w:t xml:space="preserve"> Impegno nella diffusione di buone pratiche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B.2.4</w:t>
            </w:r>
            <w:r>
              <w:rPr>
                <w:sz w:val="20"/>
              </w:rPr>
              <w:t xml:space="preserve"> Assistenza e consulenza ai colleghi nell’uso delle nuove tecnologie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46"/>
        </w:trPr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lastRenderedPageBreak/>
              <w:t>B.3</w:t>
            </w:r>
            <w:r>
              <w:rPr>
                <w:sz w:val="20"/>
              </w:rPr>
              <w:t xml:space="preserve"> collaborazione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alla ricerca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 xml:space="preserve">didattica, alla documentazione e alla diffusione di buone pratiche didattiche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B.3.1</w:t>
            </w:r>
            <w:r>
              <w:rPr>
                <w:sz w:val="20"/>
              </w:rPr>
              <w:t xml:space="preserve"> Partecipazione ad iniziative di ricerca didattico-metodologica presso la scuola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B.3.2</w:t>
            </w:r>
            <w:r>
              <w:rPr>
                <w:sz w:val="20"/>
              </w:rPr>
              <w:t xml:space="preserve"> Partecipazione ad iniziative di ricerca didattico-metodologica rappresentando l’istituto in reti di scuole, poli formativi o in partenariati con università o altri soggetti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</w:pPr>
            <w:r>
              <w:rPr>
                <w:b/>
                <w:sz w:val="20"/>
              </w:rPr>
              <w:t>B.3.3</w:t>
            </w:r>
            <w:r>
              <w:rPr>
                <w:sz w:val="20"/>
              </w:rPr>
              <w:t xml:space="preserve"> Impegno nella documentazione e diffusione di buone pratiche individualmente o in gruppi di lavoro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>B.3.4</w:t>
            </w:r>
            <w:r>
              <w:rPr>
                <w:sz w:val="20"/>
              </w:rPr>
              <w:t xml:space="preserve"> Assunzioni di incarichi non incentivati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tbl>
      <w:tblPr>
        <w:tblStyle w:val="TableGrid"/>
        <w:tblW w:w="14422" w:type="dxa"/>
        <w:tblInd w:w="-106" w:type="dxa"/>
        <w:tblCellMar>
          <w:top w:w="49" w:type="dxa"/>
          <w:left w:w="106" w:type="dxa"/>
          <w:bottom w:w="7" w:type="dxa"/>
          <w:right w:w="56" w:type="dxa"/>
        </w:tblCellMar>
        <w:tblLook w:val="04A0" w:firstRow="1" w:lastRow="0" w:firstColumn="1" w:lastColumn="0" w:noHBand="0" w:noVBand="1"/>
      </w:tblPr>
      <w:tblGrid>
        <w:gridCol w:w="1752"/>
        <w:gridCol w:w="7229"/>
        <w:gridCol w:w="2040"/>
        <w:gridCol w:w="1702"/>
        <w:gridCol w:w="1699"/>
      </w:tblGrid>
      <w:tr w:rsidR="00C5687B">
        <w:trPr>
          <w:trHeight w:val="709"/>
        </w:trPr>
        <w:tc>
          <w:tcPr>
            <w:tcW w:w="144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Area C:</w:t>
            </w:r>
            <w:r>
              <w:rPr>
                <w:b/>
                <w:i/>
                <w:sz w:val="18"/>
              </w:rPr>
              <w:t xml:space="preserve"> “</w:t>
            </w:r>
            <w:r>
              <w:rPr>
                <w:i/>
              </w:rPr>
              <w:t>delle responsabilità</w:t>
            </w:r>
            <w:r>
              <w:t xml:space="preserve"> </w:t>
            </w:r>
            <w:r>
              <w:rPr>
                <w:i/>
              </w:rPr>
              <w:t>assunte nel</w:t>
            </w:r>
            <w:r>
              <w:t xml:space="preserve"> </w:t>
            </w:r>
            <w:r>
              <w:rPr>
                <w:i/>
              </w:rPr>
              <w:t>coordinamento</w:t>
            </w:r>
            <w:r>
              <w:t xml:space="preserve"> </w:t>
            </w:r>
            <w:r>
              <w:rPr>
                <w:i/>
              </w:rPr>
              <w:t>organizzativo e didattico</w:t>
            </w:r>
            <w:r>
              <w:t xml:space="preserve"> </w:t>
            </w:r>
            <w:r>
              <w:rPr>
                <w:i/>
              </w:rPr>
              <w:t>e nella formazione del personale”.</w:t>
            </w:r>
            <w:r>
              <w:rPr>
                <w:b/>
                <w:i/>
              </w:rPr>
              <w:t xml:space="preserve"> </w:t>
            </w:r>
          </w:p>
        </w:tc>
      </w:tr>
      <w:tr w:rsidR="00C5687B">
        <w:trPr>
          <w:trHeight w:val="702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INDICATORI di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funzione/attività  da valorizzare </w:t>
            </w: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  <w:sz w:val="20"/>
              </w:rPr>
              <w:t xml:space="preserve">DESCRITTORI </w:t>
            </w:r>
          </w:p>
          <w:p w:rsidR="00C5687B" w:rsidRDefault="00447BD8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0"/>
              </w:rPr>
              <w:t xml:space="preserve">LIVELLO DEL CONTRIBUTO DEL DOCENTE </w:t>
            </w:r>
          </w:p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C5687B">
        <w:trPr>
          <w:trHeight w:val="5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18"/>
              </w:rPr>
              <w:t xml:space="preserve">NON RILEVABILE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87B" w:rsidRDefault="00447BD8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18"/>
              </w:rPr>
              <w:t xml:space="preserve">PRESENTE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18"/>
              </w:rPr>
              <w:t xml:space="preserve">PRESENTE con più EVIDENZE </w:t>
            </w:r>
          </w:p>
        </w:tc>
      </w:tr>
      <w:tr w:rsidR="00C5687B">
        <w:trPr>
          <w:trHeight w:val="47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C.1 </w:t>
            </w:r>
            <w:r>
              <w:rPr>
                <w:sz w:val="20"/>
              </w:rPr>
              <w:t>Responsabilità assunte nel coordinamento organizzativo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C.1.1</w:t>
            </w:r>
            <w:r>
              <w:rPr>
                <w:sz w:val="20"/>
              </w:rPr>
              <w:t xml:space="preserve"> Contributo nel Supporto organizzativo diretto e continuo con il dirigente </w:t>
            </w:r>
          </w:p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sz w:val="20"/>
              </w:rPr>
              <w:t xml:space="preserve">(collaboratori, nucleo di valutazione, commissione PTOF, ecc.)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C.1.2</w:t>
            </w:r>
            <w:r>
              <w:rPr>
                <w:sz w:val="20"/>
              </w:rPr>
              <w:t xml:space="preserve"> Assunzione di compiti e di responsabilità nel coordinamento di attività anche in orario extracurricolare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C.1.3</w:t>
            </w:r>
            <w:r>
              <w:rPr>
                <w:sz w:val="20"/>
              </w:rPr>
              <w:t xml:space="preserve"> Contributo nel supporto organizzativo e nel coordinamento delle attività di orientamento in ingresso e uscita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C.1.4</w:t>
            </w:r>
            <w:r>
              <w:rPr>
                <w:sz w:val="20"/>
              </w:rPr>
              <w:t xml:space="preserve"> Coordinamento e gestione sito internet della scuola e piattaforma on line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 xml:space="preserve">C.1.5 </w:t>
            </w:r>
            <w:r>
              <w:rPr>
                <w:sz w:val="20"/>
              </w:rPr>
              <w:t>Assunzioni di incarichi non incentivati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C.2 </w:t>
            </w:r>
            <w:r>
              <w:rPr>
                <w:sz w:val="20"/>
              </w:rPr>
              <w:t>Responsabilità assunte nel coordinamento didattico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C.2.1</w:t>
            </w:r>
            <w:r>
              <w:rPr>
                <w:sz w:val="20"/>
              </w:rPr>
              <w:t xml:space="preserve"> Coordinamento gruppi di progetto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C.2.2</w:t>
            </w:r>
            <w:r>
              <w:rPr>
                <w:sz w:val="20"/>
              </w:rPr>
              <w:t xml:space="preserve"> Coordinamento didattica alunni BES e DSA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C.2.3</w:t>
            </w:r>
            <w:r>
              <w:rPr>
                <w:sz w:val="20"/>
              </w:rPr>
              <w:t xml:space="preserve"> Coordinamento didattica CLIL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C.2.4</w:t>
            </w:r>
            <w:r>
              <w:rPr>
                <w:sz w:val="20"/>
              </w:rPr>
              <w:t xml:space="preserve"> Coordinamento Alternanza scuola-lavoro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C.2.5</w:t>
            </w:r>
            <w:r>
              <w:rPr>
                <w:sz w:val="20"/>
              </w:rPr>
              <w:t xml:space="preserve"> Coordinamento GLH e gestione rapporti con servizi sociali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C.2.6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>Assunzione di compiti e di responsabilità nel coordinamento di attività didattiche senza oneri per la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>scuola.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</w:t>
            </w:r>
          </w:p>
          <w:p w:rsidR="00C5687B" w:rsidRDefault="00447BD8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C.3</w:t>
            </w:r>
            <w:r>
              <w:rPr>
                <w:sz w:val="20"/>
              </w:rPr>
              <w:t xml:space="preserve"> Responsabilità assunte nella formazione del personale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C.3.1</w:t>
            </w:r>
            <w:r>
              <w:rPr>
                <w:sz w:val="20"/>
              </w:rPr>
              <w:t xml:space="preserve"> Attività di docenza in corsi di formazione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C.3.2</w:t>
            </w:r>
            <w:r>
              <w:rPr>
                <w:sz w:val="20"/>
              </w:rPr>
              <w:t xml:space="preserve"> Attività di progettazione di percorsi di formazione per docenti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5" w:firstLine="0"/>
            </w:pPr>
            <w:r>
              <w:rPr>
                <w:b/>
                <w:sz w:val="20"/>
              </w:rPr>
              <w:t>C.3.3</w:t>
            </w:r>
            <w:r>
              <w:rPr>
                <w:sz w:val="20"/>
              </w:rPr>
              <w:t xml:space="preserve"> Elaborazione e diffusione di materiale o strumenti didattici innovativi per la formazione del personale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C.3.4</w:t>
            </w:r>
            <w:r>
              <w:rPr>
                <w:sz w:val="20"/>
              </w:rPr>
              <w:t xml:space="preserve"> Attività di tutor docenti in formazione (più di un docente seguito)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  <w:tr w:rsidR="00C5687B">
        <w:trPr>
          <w:trHeight w:val="3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C5687B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687B" w:rsidRDefault="00447BD8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0"/>
              </w:rPr>
              <w:t>C.3.5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0"/>
              </w:rPr>
              <w:t>Assunzioni di incarichi non incentivati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87B" w:rsidRDefault="00447BD8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8"/>
              </w:rPr>
              <w:t xml:space="preserve"> </w:t>
            </w:r>
          </w:p>
        </w:tc>
      </w:tr>
    </w:tbl>
    <w:p w:rsidR="00C5687B" w:rsidRDefault="00447BD8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8"/>
        </w:rPr>
        <w:t xml:space="preserve"> </w:t>
      </w:r>
    </w:p>
    <w:sectPr w:rsidR="00C5687B">
      <w:footerReference w:type="even" r:id="rId7"/>
      <w:footerReference w:type="default" r:id="rId8"/>
      <w:footerReference w:type="first" r:id="rId9"/>
      <w:pgSz w:w="16840" w:h="11900" w:orient="landscape"/>
      <w:pgMar w:top="715" w:right="1360" w:bottom="1251" w:left="1133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9A" w:rsidRDefault="0071769A">
      <w:pPr>
        <w:spacing w:after="0" w:line="240" w:lineRule="auto"/>
      </w:pPr>
      <w:r>
        <w:separator/>
      </w:r>
    </w:p>
  </w:endnote>
  <w:endnote w:type="continuationSeparator" w:id="0">
    <w:p w:rsidR="0071769A" w:rsidRDefault="0071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7B" w:rsidRDefault="00447BD8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5687B" w:rsidRDefault="00447B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7B" w:rsidRDefault="00447BD8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551A" w:rsidRPr="0099551A">
      <w:rPr>
        <w:rFonts w:ascii="Calibri" w:eastAsia="Calibri" w:hAnsi="Calibri" w:cs="Calibri"/>
        <w:noProof/>
      </w:rPr>
      <w:t>4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5687B" w:rsidRDefault="00447B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87B" w:rsidRDefault="00447BD8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C5687B" w:rsidRDefault="00447BD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9A" w:rsidRDefault="0071769A">
      <w:pPr>
        <w:spacing w:after="0" w:line="240" w:lineRule="auto"/>
      </w:pPr>
      <w:r>
        <w:separator/>
      </w:r>
    </w:p>
  </w:footnote>
  <w:footnote w:type="continuationSeparator" w:id="0">
    <w:p w:rsidR="0071769A" w:rsidRDefault="0071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50920"/>
    <w:multiLevelType w:val="hybridMultilevel"/>
    <w:tmpl w:val="9BFED216"/>
    <w:lvl w:ilvl="0" w:tplc="4AD8AA7E">
      <w:start w:val="1"/>
      <w:numFmt w:val="bullet"/>
      <w:lvlText w:val="•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4539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106B1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8E480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DA8E10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0CC54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9A6DE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4AF6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5010D8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7B"/>
    <w:rsid w:val="00447BD8"/>
    <w:rsid w:val="0071769A"/>
    <w:rsid w:val="0099551A"/>
    <w:rsid w:val="00B33FBC"/>
    <w:rsid w:val="00C5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51275"/>
  <w15:docId w15:val="{A7BC5E6B-B890-4EDF-BDA3-FA801A5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03-Allegato_1</vt:lpstr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03-Allegato_1</dc:title>
  <dc:subject/>
  <dc:creator>Gregorio</dc:creator>
  <cp:keywords/>
  <cp:lastModifiedBy>Utente Windows</cp:lastModifiedBy>
  <cp:revision>4</cp:revision>
  <dcterms:created xsi:type="dcterms:W3CDTF">2019-05-06T08:15:00Z</dcterms:created>
  <dcterms:modified xsi:type="dcterms:W3CDTF">2019-05-06T08:58:00Z</dcterms:modified>
</cp:coreProperties>
</file>