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bookmarkStart w:id="0" w:name="_GoBack"/>
      <w:bookmarkEnd w:id="0"/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dell’Is</w:t>
      </w:r>
      <w:r w:rsidR="007D18AB">
        <w:rPr>
          <w:sz w:val="24"/>
          <w:szCs w:val="24"/>
        </w:rPr>
        <w:t>tituto Comprensivo “Galilei Pascoli</w:t>
      </w:r>
      <w:r w:rsidRPr="00543DB5">
        <w:rPr>
          <w:sz w:val="24"/>
          <w:szCs w:val="24"/>
        </w:rPr>
        <w:t>”</w:t>
      </w:r>
    </w:p>
    <w:p w:rsidR="00543DB5" w:rsidRPr="00543DB5" w:rsidRDefault="007D18AB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Reggio Calabria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r w:rsidRPr="00543DB5">
        <w:t>sottoscritt</w:t>
      </w:r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 </w:t>
      </w:r>
      <w:r w:rsidRPr="00543DB5">
        <w:rPr>
          <w:spacing w:val="15"/>
        </w:rPr>
        <w:t xml:space="preserve"> </w:t>
      </w:r>
      <w:r w:rsidR="007D18AB">
        <w:t>da</w:t>
      </w:r>
      <w:r w:rsidRPr="00543DB5">
        <w:t xml:space="preserve">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533332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190499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62D10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 w:rsidSect="00B5507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533332"/>
    <w:rsid w:val="00543DB5"/>
    <w:rsid w:val="007D18AB"/>
    <w:rsid w:val="00833192"/>
    <w:rsid w:val="00943031"/>
    <w:rsid w:val="00A52E2C"/>
    <w:rsid w:val="00B32628"/>
    <w:rsid w:val="00B5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996F6-ACD5-47D5-81D0-DDCE5869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5507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B55075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0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55075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55075"/>
  </w:style>
  <w:style w:type="paragraph" w:customStyle="1" w:styleId="TableParagraph">
    <w:name w:val="Table Paragraph"/>
    <w:basedOn w:val="Normale"/>
    <w:uiPriority w:val="1"/>
    <w:qFormat/>
    <w:rsid w:val="00B5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Dirigente</cp:lastModifiedBy>
  <cp:revision>2</cp:revision>
  <dcterms:created xsi:type="dcterms:W3CDTF">2021-04-09T09:14:00Z</dcterms:created>
  <dcterms:modified xsi:type="dcterms:W3CDTF">2021-04-09T09:14:00Z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